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2CA8" w14:textId="77777777" w:rsidR="001600D1" w:rsidRPr="0047322F" w:rsidRDefault="001600D1">
      <w:pPr>
        <w:rPr>
          <w:b/>
        </w:rPr>
      </w:pPr>
      <w:r w:rsidRPr="0047322F">
        <w:rPr>
          <w:b/>
        </w:rPr>
        <w:t>DRUŠTVO UPOKOJENCEV ANKARAN</w:t>
      </w:r>
    </w:p>
    <w:p w14:paraId="055F0F3D" w14:textId="77777777" w:rsidR="001600D1" w:rsidRDefault="001600D1"/>
    <w:p w14:paraId="2AD84159" w14:textId="7421C211" w:rsidR="001600D1" w:rsidRDefault="001600D1">
      <w:r>
        <w:t>Jadranska cesta 66</w:t>
      </w:r>
      <w:r w:rsidR="00611D7A">
        <w:t xml:space="preserve">, </w:t>
      </w:r>
      <w:r>
        <w:t>A</w:t>
      </w:r>
      <w:r w:rsidR="00611D7A">
        <w:t>nkaran</w:t>
      </w:r>
      <w:r>
        <w:t xml:space="preserve">                                                     </w:t>
      </w:r>
      <w:r w:rsidR="0058282B">
        <w:t xml:space="preserve">              </w:t>
      </w:r>
      <w:proofErr w:type="spellStart"/>
      <w:r w:rsidR="00611D7A">
        <w:t>An</w:t>
      </w:r>
      <w:r w:rsidR="00431F1F">
        <w:t>karan</w:t>
      </w:r>
      <w:proofErr w:type="spellEnd"/>
      <w:r w:rsidR="00431F1F">
        <w:t xml:space="preserve">, </w:t>
      </w:r>
      <w:r w:rsidR="00BF58AB">
        <w:t>1</w:t>
      </w:r>
      <w:r w:rsidR="00483EB8">
        <w:t>7</w:t>
      </w:r>
      <w:r w:rsidR="005E05AD">
        <w:t>.</w:t>
      </w:r>
      <w:r w:rsidR="006C2DBE">
        <w:t>0</w:t>
      </w:r>
      <w:r w:rsidR="00483EB8">
        <w:t>5</w:t>
      </w:r>
      <w:r w:rsidR="00F10FDF">
        <w:t>.</w:t>
      </w:r>
      <w:r w:rsidR="008F7D4B">
        <w:t>20</w:t>
      </w:r>
      <w:r w:rsidR="002C5E4C">
        <w:t>2</w:t>
      </w:r>
      <w:r w:rsidR="006C2DBE">
        <w:t>3</w:t>
      </w:r>
    </w:p>
    <w:p w14:paraId="454FB0EC" w14:textId="77777777" w:rsidR="0047322F" w:rsidRDefault="0047322F"/>
    <w:p w14:paraId="36182FA4" w14:textId="77777777" w:rsidR="000921C5" w:rsidRDefault="000921C5"/>
    <w:p w14:paraId="58E88104" w14:textId="610D481D" w:rsidR="00647417" w:rsidRDefault="00A569CB" w:rsidP="00665EBE">
      <w:pPr>
        <w:tabs>
          <w:tab w:val="left" w:pos="63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ZAPISNIK</w:t>
      </w:r>
      <w:r w:rsidR="00665EBE">
        <w:rPr>
          <w:b/>
          <w:sz w:val="28"/>
          <w:szCs w:val="28"/>
        </w:rPr>
        <w:tab/>
      </w:r>
    </w:p>
    <w:p w14:paraId="6AAA5982" w14:textId="77777777" w:rsidR="005B5EAE" w:rsidRDefault="005B5EAE">
      <w:pPr>
        <w:rPr>
          <w:b/>
          <w:sz w:val="28"/>
          <w:szCs w:val="28"/>
        </w:rPr>
      </w:pPr>
    </w:p>
    <w:p w14:paraId="2D9ED750" w14:textId="08185913" w:rsidR="000921C5" w:rsidRPr="00647417" w:rsidRDefault="00F10FDF">
      <w:pPr>
        <w:rPr>
          <w:sz w:val="28"/>
          <w:szCs w:val="28"/>
        </w:rPr>
      </w:pPr>
      <w:r w:rsidRPr="008D6941">
        <w:rPr>
          <w:b/>
          <w:sz w:val="28"/>
          <w:szCs w:val="28"/>
        </w:rPr>
        <w:t xml:space="preserve"> </w:t>
      </w:r>
      <w:r w:rsidR="00B4335D">
        <w:rPr>
          <w:b/>
          <w:sz w:val="28"/>
          <w:szCs w:val="28"/>
        </w:rPr>
        <w:t>10</w:t>
      </w:r>
      <w:r w:rsidR="00292EEC">
        <w:rPr>
          <w:b/>
          <w:sz w:val="28"/>
          <w:szCs w:val="28"/>
        </w:rPr>
        <w:t>.</w:t>
      </w:r>
      <w:r w:rsidR="00417FA5" w:rsidRPr="008D6941">
        <w:rPr>
          <w:b/>
          <w:sz w:val="28"/>
          <w:szCs w:val="28"/>
        </w:rPr>
        <w:t xml:space="preserve"> </w:t>
      </w:r>
      <w:r w:rsidR="00182F8A" w:rsidRPr="008D6941">
        <w:rPr>
          <w:b/>
          <w:sz w:val="28"/>
          <w:szCs w:val="28"/>
        </w:rPr>
        <w:t>s</w:t>
      </w:r>
      <w:r w:rsidR="00417FA5" w:rsidRPr="008D6941">
        <w:rPr>
          <w:b/>
          <w:sz w:val="28"/>
          <w:szCs w:val="28"/>
        </w:rPr>
        <w:t>ej</w:t>
      </w:r>
      <w:r w:rsidR="00A569CB">
        <w:rPr>
          <w:b/>
          <w:sz w:val="28"/>
          <w:szCs w:val="28"/>
        </w:rPr>
        <w:t>e</w:t>
      </w:r>
      <w:r w:rsidR="00417FA5" w:rsidRPr="008D6941">
        <w:rPr>
          <w:b/>
          <w:sz w:val="28"/>
          <w:szCs w:val="28"/>
        </w:rPr>
        <w:t xml:space="preserve"> UO društva upo</w:t>
      </w:r>
      <w:r w:rsidR="001600D1" w:rsidRPr="008D6941">
        <w:rPr>
          <w:b/>
          <w:sz w:val="28"/>
          <w:szCs w:val="28"/>
        </w:rPr>
        <w:t>kojencev</w:t>
      </w:r>
      <w:r w:rsidR="00F22F6A" w:rsidRPr="008D6941">
        <w:rPr>
          <w:b/>
          <w:sz w:val="28"/>
          <w:szCs w:val="28"/>
        </w:rPr>
        <w:t xml:space="preserve"> Ankaran</w:t>
      </w:r>
      <w:r w:rsidR="00F22F6A" w:rsidRPr="00647417">
        <w:rPr>
          <w:sz w:val="28"/>
          <w:szCs w:val="28"/>
        </w:rPr>
        <w:t>,</w:t>
      </w:r>
    </w:p>
    <w:p w14:paraId="41B6EE01" w14:textId="77777777" w:rsidR="000921C5" w:rsidRPr="00647417" w:rsidRDefault="000921C5">
      <w:pPr>
        <w:rPr>
          <w:sz w:val="28"/>
          <w:szCs w:val="28"/>
        </w:rPr>
      </w:pPr>
    </w:p>
    <w:p w14:paraId="21D58351" w14:textId="6AFA1ED3" w:rsidR="0047322F" w:rsidRPr="0047322F" w:rsidRDefault="000921C5">
      <w:pPr>
        <w:rPr>
          <w:b/>
        </w:rPr>
      </w:pPr>
      <w:r w:rsidRPr="0047322F">
        <w:rPr>
          <w:b/>
        </w:rPr>
        <w:t xml:space="preserve">ki </w:t>
      </w:r>
      <w:r w:rsidR="00A569CB">
        <w:rPr>
          <w:b/>
        </w:rPr>
        <w:t xml:space="preserve">je </w:t>
      </w:r>
      <w:r w:rsidRPr="0047322F">
        <w:rPr>
          <w:b/>
        </w:rPr>
        <w:t>b</w:t>
      </w:r>
      <w:r w:rsidR="00A569CB">
        <w:rPr>
          <w:b/>
        </w:rPr>
        <w:t>ila</w:t>
      </w:r>
      <w:r w:rsidR="00D62F57">
        <w:rPr>
          <w:b/>
        </w:rPr>
        <w:t xml:space="preserve"> v </w:t>
      </w:r>
      <w:r w:rsidR="00FE1918">
        <w:rPr>
          <w:b/>
        </w:rPr>
        <w:t>sredo</w:t>
      </w:r>
      <w:r w:rsidR="0075599B">
        <w:rPr>
          <w:b/>
        </w:rPr>
        <w:t>,</w:t>
      </w:r>
      <w:r w:rsidR="00417FA5">
        <w:rPr>
          <w:b/>
        </w:rPr>
        <w:t xml:space="preserve"> dne </w:t>
      </w:r>
      <w:r w:rsidR="00BF58AB">
        <w:rPr>
          <w:b/>
        </w:rPr>
        <w:t>1</w:t>
      </w:r>
      <w:r w:rsidR="00483EB8">
        <w:rPr>
          <w:b/>
        </w:rPr>
        <w:t>7</w:t>
      </w:r>
      <w:r w:rsidR="005E05AD">
        <w:rPr>
          <w:b/>
        </w:rPr>
        <w:t>.</w:t>
      </w:r>
      <w:r w:rsidR="00E70757">
        <w:rPr>
          <w:b/>
        </w:rPr>
        <w:t>0</w:t>
      </w:r>
      <w:r w:rsidR="00483EB8">
        <w:rPr>
          <w:b/>
        </w:rPr>
        <w:t>5</w:t>
      </w:r>
      <w:r w:rsidR="006C2DBE">
        <w:rPr>
          <w:b/>
        </w:rPr>
        <w:t>.2023</w:t>
      </w:r>
      <w:r w:rsidR="00D5559A">
        <w:rPr>
          <w:b/>
        </w:rPr>
        <w:t xml:space="preserve"> ob 15</w:t>
      </w:r>
      <w:r w:rsidR="001600D1" w:rsidRPr="0047322F">
        <w:rPr>
          <w:b/>
        </w:rPr>
        <w:t xml:space="preserve"> uri v prostorih </w:t>
      </w:r>
      <w:r w:rsidR="000D6E95">
        <w:rPr>
          <w:b/>
        </w:rPr>
        <w:t xml:space="preserve"> DDD, Bevkova </w:t>
      </w:r>
      <w:r w:rsidR="006C2DBE">
        <w:rPr>
          <w:b/>
        </w:rPr>
        <w:t>ulica 1.</w:t>
      </w:r>
      <w:r w:rsidR="000D6E95">
        <w:rPr>
          <w:b/>
        </w:rPr>
        <w:t xml:space="preserve"> soba 7</w:t>
      </w:r>
    </w:p>
    <w:p w14:paraId="171B83EF" w14:textId="77777777" w:rsidR="001600D1" w:rsidRDefault="001600D1"/>
    <w:p w14:paraId="6CC4BB91" w14:textId="77777777" w:rsidR="0073444B" w:rsidRDefault="0073444B" w:rsidP="0073444B"/>
    <w:p w14:paraId="525C9FB0" w14:textId="77777777" w:rsidR="0073444B" w:rsidRDefault="0073444B" w:rsidP="0073444B">
      <w:r>
        <w:rPr>
          <w:b/>
        </w:rPr>
        <w:t>Prisotni</w:t>
      </w:r>
      <w:r w:rsidRPr="00D5559A">
        <w:rPr>
          <w:b/>
        </w:rPr>
        <w:t xml:space="preserve"> člani UO</w:t>
      </w:r>
      <w:r>
        <w:t xml:space="preserve">:   Roman Cvetko, Linda </w:t>
      </w:r>
      <w:proofErr w:type="spellStart"/>
      <w:r>
        <w:t>Čičigoj</w:t>
      </w:r>
      <w:proofErr w:type="spellEnd"/>
      <w:r>
        <w:t xml:space="preserve"> Škerk, Nevenka Celec, Vlasta Muženič, Andrej Jamnik,  </w:t>
      </w:r>
      <w:proofErr w:type="spellStart"/>
      <w:r>
        <w:t>Antonina</w:t>
      </w:r>
      <w:proofErr w:type="spellEnd"/>
      <w:r>
        <w:t xml:space="preserve"> Nina Horvat,  A. Viler Kovačič, </w:t>
      </w:r>
    </w:p>
    <w:p w14:paraId="46670013" w14:textId="77777777" w:rsidR="0073444B" w:rsidRDefault="0073444B" w:rsidP="0073444B">
      <w:r>
        <w:t xml:space="preserve">Opravičen: D. </w:t>
      </w:r>
      <w:proofErr w:type="spellStart"/>
      <w:r>
        <w:t>Božac</w:t>
      </w:r>
      <w:proofErr w:type="spellEnd"/>
    </w:p>
    <w:p w14:paraId="787AAA45" w14:textId="77777777" w:rsidR="0073444B" w:rsidRDefault="0073444B" w:rsidP="0073444B">
      <w:r w:rsidRPr="00A569CB">
        <w:rPr>
          <w:b/>
          <w:bCs/>
        </w:rPr>
        <w:t xml:space="preserve"> Prisotna</w:t>
      </w:r>
      <w:r>
        <w:t xml:space="preserve"> </w:t>
      </w:r>
      <w:r w:rsidRPr="00D5559A">
        <w:rPr>
          <w:b/>
        </w:rPr>
        <w:t>nadzorni odbor</w:t>
      </w:r>
      <w:r>
        <w:t>:  Neda Kozlovič. Z. Prodan, V. Bevčič</w:t>
      </w:r>
    </w:p>
    <w:p w14:paraId="14E32350" w14:textId="77777777" w:rsidR="0073444B" w:rsidRDefault="0073444B" w:rsidP="0073444B">
      <w:r>
        <w:t>Opravičen: A. Posega</w:t>
      </w:r>
    </w:p>
    <w:p w14:paraId="217D3BFA" w14:textId="77777777" w:rsidR="0073444B" w:rsidRDefault="0073444B"/>
    <w:p w14:paraId="15A12292" w14:textId="09417E79" w:rsidR="001600D1" w:rsidRDefault="0073444B">
      <w:r>
        <w:rPr>
          <w:b/>
        </w:rPr>
        <w:t>D</w:t>
      </w:r>
      <w:r w:rsidR="001600D1" w:rsidRPr="000921C5">
        <w:rPr>
          <w:b/>
        </w:rPr>
        <w:t>nevni red</w:t>
      </w:r>
      <w:r w:rsidR="001600D1">
        <w:t xml:space="preserve"> </w:t>
      </w:r>
      <w:r w:rsidR="00611D7A">
        <w:t>:</w:t>
      </w:r>
    </w:p>
    <w:p w14:paraId="61B7FE19" w14:textId="77777777" w:rsidR="00417FA5" w:rsidRDefault="00417FA5"/>
    <w:p w14:paraId="02B6575D" w14:textId="4F0AD02A" w:rsidR="00BF58AB" w:rsidRDefault="00BF58AB" w:rsidP="00813865">
      <w:pPr>
        <w:numPr>
          <w:ilvl w:val="0"/>
          <w:numId w:val="7"/>
        </w:numPr>
      </w:pPr>
      <w:r>
        <w:t xml:space="preserve">Potrditev zapisnika </w:t>
      </w:r>
      <w:r w:rsidR="00030026">
        <w:t>9</w:t>
      </w:r>
      <w:r>
        <w:t>.seje in poročilo o izvajanju sklepov</w:t>
      </w:r>
    </w:p>
    <w:p w14:paraId="7C084FC5" w14:textId="10A609A3" w:rsidR="005C0C92" w:rsidRDefault="00483EB8" w:rsidP="00813865">
      <w:pPr>
        <w:numPr>
          <w:ilvl w:val="0"/>
          <w:numId w:val="7"/>
        </w:numPr>
      </w:pPr>
      <w:r>
        <w:t xml:space="preserve">Seznanitev z odstopom predsednika </w:t>
      </w:r>
      <w:r w:rsidR="0073444B">
        <w:t>D</w:t>
      </w:r>
      <w:r w:rsidR="003208D2">
        <w:t>r</w:t>
      </w:r>
      <w:r>
        <w:t>uštva</w:t>
      </w:r>
      <w:r w:rsidR="003208D2">
        <w:t xml:space="preserve"> upokojencev Ankaran</w:t>
      </w:r>
      <w:r>
        <w:t xml:space="preserve"> in dogovor o sklicu volilnega občnega zbora</w:t>
      </w:r>
    </w:p>
    <w:p w14:paraId="65E92E5A" w14:textId="28E546DE" w:rsidR="00B258E6" w:rsidRDefault="002C5E4C" w:rsidP="00D629D3">
      <w:pPr>
        <w:pStyle w:val="Odstavekseznama"/>
        <w:numPr>
          <w:ilvl w:val="0"/>
          <w:numId w:val="7"/>
        </w:numPr>
      </w:pPr>
      <w:r>
        <w:t>Razno</w:t>
      </w:r>
    </w:p>
    <w:p w14:paraId="2A11864C" w14:textId="77777777" w:rsidR="00D629D3" w:rsidRDefault="00D629D3" w:rsidP="00D629D3">
      <w:pPr>
        <w:pStyle w:val="Odstavekseznama"/>
        <w:ind w:left="720"/>
      </w:pPr>
    </w:p>
    <w:p w14:paraId="2330F9A0" w14:textId="4C7875D1" w:rsidR="00D629D3" w:rsidRDefault="00D629D3" w:rsidP="00D629D3">
      <w:pPr>
        <w:rPr>
          <w:b/>
          <w:bCs/>
        </w:rPr>
      </w:pPr>
      <w:r>
        <w:t xml:space="preserve">Ad.1.: </w:t>
      </w:r>
      <w:r w:rsidRPr="00D629D3">
        <w:rPr>
          <w:b/>
          <w:bCs/>
        </w:rPr>
        <w:t>Potrditev zapisnika</w:t>
      </w:r>
      <w:r w:rsidR="00483EB8">
        <w:rPr>
          <w:b/>
          <w:bCs/>
        </w:rPr>
        <w:t xml:space="preserve"> </w:t>
      </w:r>
      <w:r w:rsidR="00030026">
        <w:rPr>
          <w:b/>
          <w:bCs/>
        </w:rPr>
        <w:t>9</w:t>
      </w:r>
      <w:r w:rsidRPr="00D629D3">
        <w:rPr>
          <w:b/>
          <w:bCs/>
        </w:rPr>
        <w:t>. seje in poročilo o izvajanju sklepov</w:t>
      </w:r>
    </w:p>
    <w:p w14:paraId="0A6C3720" w14:textId="77777777" w:rsidR="00A320A1" w:rsidRPr="00D629D3" w:rsidRDefault="00A320A1" w:rsidP="00D629D3">
      <w:pPr>
        <w:rPr>
          <w:b/>
          <w:bCs/>
        </w:rPr>
      </w:pPr>
    </w:p>
    <w:p w14:paraId="1491BACF" w14:textId="77777777" w:rsidR="0073444B" w:rsidRDefault="00D629D3" w:rsidP="00275427">
      <w:pPr>
        <w:ind w:left="720"/>
      </w:pPr>
      <w:r w:rsidRPr="00D629D3">
        <w:t>Zapisnik so prejeli vsi člani UO in NO.</w:t>
      </w:r>
      <w:r>
        <w:t xml:space="preserve"> Sklepi so bili izvršeni,</w:t>
      </w:r>
      <w:r w:rsidR="00367D25">
        <w:t xml:space="preserve"> Člani UO in NO so prejeli gradivo ZDUS za izvajanje programa </w:t>
      </w:r>
      <w:r w:rsidR="0073444B">
        <w:t>»S</w:t>
      </w:r>
      <w:r w:rsidR="00367D25">
        <w:t>tarejši za starejše</w:t>
      </w:r>
      <w:r w:rsidR="0073444B">
        <w:t>«</w:t>
      </w:r>
      <w:r w:rsidR="00367D25">
        <w:t xml:space="preserve"> z osnutkom pogodbe z občino Ankaran, ki je osnova za organiziranje in izvajanje programa. </w:t>
      </w:r>
    </w:p>
    <w:p w14:paraId="45C109B0" w14:textId="5F98301F" w:rsidR="0073444B" w:rsidRDefault="00D629D3" w:rsidP="00275427">
      <w:pPr>
        <w:ind w:left="720"/>
      </w:pPr>
      <w:r>
        <w:t xml:space="preserve"> R. Cvetko je poročal, da je </w:t>
      </w:r>
      <w:r w:rsidR="00483EB8">
        <w:t>bil 10. maja izveden sestanek</w:t>
      </w:r>
      <w:r>
        <w:t xml:space="preserve"> o izvedbi izmenjave stališč za izvedbo aktivnosti </w:t>
      </w:r>
      <w:r w:rsidR="0073444B">
        <w:t>»S</w:t>
      </w:r>
      <w:r>
        <w:t>tarejši za starejš</w:t>
      </w:r>
      <w:r w:rsidR="00483EB8">
        <w:t>e</w:t>
      </w:r>
      <w:r w:rsidR="0073444B">
        <w:t>«</w:t>
      </w:r>
      <w:r w:rsidR="00483EB8">
        <w:t xml:space="preserve"> </w:t>
      </w:r>
      <w:r w:rsidR="003208D2">
        <w:t>s</w:t>
      </w:r>
      <w:r>
        <w:t xml:space="preserve"> predstavniki ZDUS in OA.</w:t>
      </w:r>
      <w:r w:rsidR="00483EB8">
        <w:t xml:space="preserve"> Predstavil je opravljeno delo šestih prostovoljcev od leta 2009 do 2018, ko je bilo opravljenih 1775 obiskov</w:t>
      </w:r>
      <w:r w:rsidR="00367D25">
        <w:t xml:space="preserve"> pri 500 upokojencih. Razložil je izredni pomen vključitve DU Ankaran v program, saj vsi statistični podatki kažejo na izredne potrebe po skrbi za starejše. Po sklenitvi pogodbe z OA in izvedbi usposabljanja prostovoljcev in pridobitvi vseh prostorskih in informac</w:t>
      </w:r>
      <w:r w:rsidR="003948B9">
        <w:t>i</w:t>
      </w:r>
      <w:r w:rsidR="00367D25">
        <w:t>jsk</w:t>
      </w:r>
      <w:r w:rsidR="003948B9">
        <w:t>i</w:t>
      </w:r>
      <w:r w:rsidR="00367D25">
        <w:t xml:space="preserve">h </w:t>
      </w:r>
      <w:r w:rsidR="003948B9">
        <w:t>pogojev za delovanje prostovoljcev</w:t>
      </w:r>
      <w:r w:rsidR="003208D2">
        <w:t>,</w:t>
      </w:r>
      <w:r w:rsidR="003948B9">
        <w:t xml:space="preserve"> zagotavljamo izvajanje programa </w:t>
      </w:r>
      <w:r w:rsidR="0073444B">
        <w:t>»S</w:t>
      </w:r>
      <w:r w:rsidR="003948B9">
        <w:t>tarejši za starejše</w:t>
      </w:r>
      <w:r w:rsidR="0073444B">
        <w:t>«</w:t>
      </w:r>
      <w:r w:rsidR="003948B9">
        <w:t>.</w:t>
      </w:r>
      <w:r w:rsidR="00483EB8">
        <w:t xml:space="preserve"> </w:t>
      </w:r>
      <w:r w:rsidR="0073444B">
        <w:t xml:space="preserve"> </w:t>
      </w:r>
    </w:p>
    <w:p w14:paraId="18411395" w14:textId="6C7B0CFF" w:rsidR="0073444B" w:rsidRDefault="003948B9" w:rsidP="00275427">
      <w:pPr>
        <w:ind w:left="720"/>
      </w:pPr>
      <w:r>
        <w:t xml:space="preserve">N. Horvat je predstavila svoje gledanje na delo za izvajanje programa, vendar brez obveznosti, da opravlja računalniško poročanje in </w:t>
      </w:r>
      <w:r w:rsidR="0073444B">
        <w:t xml:space="preserve">sporočila, da že </w:t>
      </w:r>
      <w:r>
        <w:t xml:space="preserve"> ima evidentirane prostovoljce.</w:t>
      </w:r>
      <w:r w:rsidR="00483EB8">
        <w:t xml:space="preserve"> </w:t>
      </w:r>
      <w:r w:rsidRPr="006C0752">
        <w:rPr>
          <w:b/>
          <w:bCs/>
        </w:rPr>
        <w:t>Po razpravi je UO sprejel</w:t>
      </w:r>
      <w:r w:rsidR="0073444B" w:rsidRPr="006C0752">
        <w:rPr>
          <w:b/>
          <w:bCs/>
        </w:rPr>
        <w:t xml:space="preserve"> </w:t>
      </w:r>
      <w:r w:rsidRPr="006C0752">
        <w:rPr>
          <w:b/>
          <w:bCs/>
        </w:rPr>
        <w:t xml:space="preserve"> SKLEP</w:t>
      </w:r>
      <w:r w:rsidR="003208D2" w:rsidRPr="006C0752">
        <w:rPr>
          <w:b/>
          <w:bCs/>
        </w:rPr>
        <w:t>A</w:t>
      </w:r>
      <w:r>
        <w:t xml:space="preserve">: </w:t>
      </w:r>
    </w:p>
    <w:p w14:paraId="688B8272" w14:textId="04A7DCCD" w:rsidR="0073444B" w:rsidRDefault="003208D2" w:rsidP="00275427">
      <w:pPr>
        <w:ind w:left="720"/>
      </w:pPr>
      <w:r>
        <w:t>1.</w:t>
      </w:r>
      <w:r w:rsidR="003948B9">
        <w:t xml:space="preserve">Za izvajanje programa </w:t>
      </w:r>
      <w:r w:rsidR="0073444B">
        <w:t>»S</w:t>
      </w:r>
      <w:r w:rsidR="003948B9">
        <w:t>tarejši za starejše</w:t>
      </w:r>
      <w:r w:rsidR="0073444B">
        <w:t>«</w:t>
      </w:r>
      <w:r w:rsidR="003948B9">
        <w:t xml:space="preserve"> predlagamo OA v sprejem pogodbo o izvajanju socialnega programa, ter zagotovitev prostorskih in informacijskih pogoje za izvajanje programa.</w:t>
      </w:r>
    </w:p>
    <w:p w14:paraId="7B038F9D" w14:textId="30D5BE8F" w:rsidR="00483EB8" w:rsidRDefault="003948B9" w:rsidP="00275427">
      <w:pPr>
        <w:ind w:left="720"/>
      </w:pPr>
      <w:r>
        <w:t xml:space="preserve"> </w:t>
      </w:r>
      <w:r w:rsidR="003208D2">
        <w:t>2.</w:t>
      </w:r>
      <w:r>
        <w:t xml:space="preserve">Društvo pripravi </w:t>
      </w:r>
      <w:r w:rsidR="0073444B">
        <w:t xml:space="preserve">ob sodelovanju OA </w:t>
      </w:r>
      <w:r>
        <w:t xml:space="preserve">za </w:t>
      </w:r>
      <w:r w:rsidR="0073444B">
        <w:t>naslednjo sejo O</w:t>
      </w:r>
      <w:r>
        <w:t>bčinsk</w:t>
      </w:r>
      <w:r w:rsidR="0073444B">
        <w:t>ega</w:t>
      </w:r>
      <w:r>
        <w:t xml:space="preserve"> svet</w:t>
      </w:r>
      <w:r w:rsidR="0073444B">
        <w:t>a</w:t>
      </w:r>
      <w:r>
        <w:t xml:space="preserve"> </w:t>
      </w:r>
      <w:r w:rsidR="0073444B">
        <w:t xml:space="preserve">gradivo in </w:t>
      </w:r>
      <w:r>
        <w:t>predloge</w:t>
      </w:r>
      <w:r w:rsidR="003C14F4">
        <w:t xml:space="preserve"> za izvajanje programa</w:t>
      </w:r>
      <w:r w:rsidR="0073444B">
        <w:t xml:space="preserve"> »Starejši za starejše«</w:t>
      </w:r>
      <w:r w:rsidR="003C14F4">
        <w:t>,</w:t>
      </w:r>
      <w:r w:rsidR="006C0752">
        <w:t xml:space="preserve"> če bo občina Ankaran pristopila k pogodbi</w:t>
      </w:r>
      <w:r w:rsidR="0073444B">
        <w:t>.</w:t>
      </w:r>
      <w:r w:rsidR="003C14F4">
        <w:t xml:space="preserve"> </w:t>
      </w:r>
      <w:r w:rsidR="0073444B">
        <w:t xml:space="preserve">Po podpisu pogodbe predlagamo, da </w:t>
      </w:r>
      <w:r w:rsidR="003C14F4">
        <w:t xml:space="preserve"> OA pošlje vsem občanom obvestilo o izvajanju programa </w:t>
      </w:r>
      <w:r w:rsidR="0073444B">
        <w:t>»S</w:t>
      </w:r>
      <w:r w:rsidR="003C14F4">
        <w:t>tarejši za starejše</w:t>
      </w:r>
      <w:r w:rsidR="0073444B">
        <w:t>«</w:t>
      </w:r>
      <w:r w:rsidR="003C14F4">
        <w:t xml:space="preserve"> v občini Ankaran.</w:t>
      </w:r>
    </w:p>
    <w:p w14:paraId="690D4235" w14:textId="77777777" w:rsidR="006C0752" w:rsidRDefault="006C0752" w:rsidP="00275427">
      <w:pPr>
        <w:ind w:left="720"/>
      </w:pPr>
    </w:p>
    <w:p w14:paraId="3DA42137" w14:textId="045F4872" w:rsidR="00275427" w:rsidRPr="0073444B" w:rsidRDefault="00D629D3" w:rsidP="00275427">
      <w:pPr>
        <w:ind w:left="720"/>
        <w:rPr>
          <w:b/>
          <w:bCs/>
        </w:rPr>
      </w:pPr>
      <w:r w:rsidRPr="0073444B">
        <w:rPr>
          <w:b/>
          <w:bCs/>
        </w:rPr>
        <w:t xml:space="preserve"> </w:t>
      </w:r>
      <w:r w:rsidR="00AC3758" w:rsidRPr="0073444B">
        <w:rPr>
          <w:b/>
          <w:bCs/>
        </w:rPr>
        <w:t>UO je soglasno potrdil zapisnik</w:t>
      </w:r>
      <w:r w:rsidR="00483EB8" w:rsidRPr="0073444B">
        <w:rPr>
          <w:b/>
          <w:bCs/>
        </w:rPr>
        <w:t xml:space="preserve"> </w:t>
      </w:r>
      <w:r w:rsidR="00030026">
        <w:rPr>
          <w:b/>
          <w:bCs/>
        </w:rPr>
        <w:t>9</w:t>
      </w:r>
      <w:r w:rsidR="00AC3758" w:rsidRPr="0073444B">
        <w:rPr>
          <w:b/>
          <w:bCs/>
        </w:rPr>
        <w:t>. seje in poročila.</w:t>
      </w:r>
    </w:p>
    <w:p w14:paraId="11CCD731" w14:textId="77777777" w:rsidR="00AC3758" w:rsidRPr="0073444B" w:rsidRDefault="00AC3758" w:rsidP="00275427">
      <w:pPr>
        <w:ind w:left="720"/>
        <w:rPr>
          <w:b/>
          <w:bCs/>
        </w:rPr>
      </w:pPr>
    </w:p>
    <w:p w14:paraId="7D76DF7F" w14:textId="75947405" w:rsidR="00AC3758" w:rsidRDefault="00AC3758" w:rsidP="00AC3758">
      <w:pPr>
        <w:rPr>
          <w:b/>
          <w:bCs/>
        </w:rPr>
      </w:pPr>
      <w:r>
        <w:t>Ad.: 2</w:t>
      </w:r>
      <w:r w:rsidRPr="005108CB">
        <w:rPr>
          <w:b/>
          <w:bCs/>
        </w:rPr>
        <w:t xml:space="preserve">: </w:t>
      </w:r>
      <w:r w:rsidR="00E307B0" w:rsidRPr="005108CB">
        <w:rPr>
          <w:b/>
          <w:bCs/>
        </w:rPr>
        <w:t>Seznanitev z odstopom predsednika društva in dogovor o sklicu volilnega občnega zbora DU Ankaran</w:t>
      </w:r>
    </w:p>
    <w:p w14:paraId="710DF95B" w14:textId="77777777" w:rsidR="0073444B" w:rsidRPr="005108CB" w:rsidRDefault="0073444B" w:rsidP="00AC3758">
      <w:pPr>
        <w:rPr>
          <w:b/>
          <w:bCs/>
        </w:rPr>
      </w:pPr>
    </w:p>
    <w:p w14:paraId="1E5F6767" w14:textId="56A6E5BE" w:rsidR="00B93D77" w:rsidRDefault="00B16936" w:rsidP="00E857EA">
      <w:pPr>
        <w:ind w:left="360"/>
      </w:pPr>
      <w:r>
        <w:t>1.</w:t>
      </w:r>
      <w:r w:rsidR="00E857EA">
        <w:t>A.</w:t>
      </w:r>
      <w:r w:rsidR="00E307B0">
        <w:t xml:space="preserve">Jamnik je prisotne seznanil z odstopom, ki je pogojen </w:t>
      </w:r>
      <w:r w:rsidR="006C0752">
        <w:t>s</w:t>
      </w:r>
      <w:r w:rsidR="00E307B0">
        <w:t xml:space="preserve"> slabim zdravstvenim stanjem, ki </w:t>
      </w:r>
      <w:r w:rsidR="0073444B">
        <w:t xml:space="preserve">mu </w:t>
      </w:r>
      <w:r w:rsidR="00E307B0">
        <w:t>ne dopušča stresnih situacij</w:t>
      </w:r>
      <w:r w:rsidR="0073444B">
        <w:t>.</w:t>
      </w:r>
      <w:r w:rsidR="005C1808">
        <w:t xml:space="preserve"> </w:t>
      </w:r>
      <w:r w:rsidR="0073444B">
        <w:t xml:space="preserve">V </w:t>
      </w:r>
      <w:r w:rsidR="00B93D77">
        <w:t xml:space="preserve">zadnji številki </w:t>
      </w:r>
      <w:r w:rsidR="0073444B">
        <w:t>glasil</w:t>
      </w:r>
      <w:r w:rsidR="00B93D77">
        <w:t>a</w:t>
      </w:r>
      <w:r w:rsidR="0073444B">
        <w:t xml:space="preserve"> A</w:t>
      </w:r>
      <w:r w:rsidR="005C1808">
        <w:t>m</w:t>
      </w:r>
      <w:r w:rsidR="0073444B">
        <w:t xml:space="preserve">fora </w:t>
      </w:r>
      <w:r w:rsidR="00B93D77">
        <w:t xml:space="preserve">so bile </w:t>
      </w:r>
      <w:r w:rsidR="00E307B0">
        <w:t>objav</w:t>
      </w:r>
      <w:r w:rsidR="00B93D77">
        <w:t xml:space="preserve">ljene </w:t>
      </w:r>
      <w:r w:rsidR="006C0752">
        <w:t xml:space="preserve">tudi </w:t>
      </w:r>
      <w:r w:rsidR="00B93D77">
        <w:t xml:space="preserve">neresnične obtožbe </w:t>
      </w:r>
      <w:r w:rsidR="00E307B0">
        <w:t xml:space="preserve">o delovanju predsednika </w:t>
      </w:r>
      <w:r w:rsidR="00B93D77">
        <w:t>D</w:t>
      </w:r>
      <w:r w:rsidR="00E307B0">
        <w:t>ruštva upokojencev</w:t>
      </w:r>
      <w:r w:rsidR="00B93D77">
        <w:t xml:space="preserve"> Ankaran. Pri obravnavi gradiva o proračuna OA za leto 2023</w:t>
      </w:r>
      <w:r w:rsidR="006C0752">
        <w:t>,</w:t>
      </w:r>
      <w:r w:rsidR="00B93D77">
        <w:t xml:space="preserve"> v prvem branju, </w:t>
      </w:r>
      <w:r w:rsidR="006C0752">
        <w:t xml:space="preserve">mu je bilo očitano, da je </w:t>
      </w:r>
      <w:r w:rsidR="00B93D77">
        <w:t xml:space="preserve"> glasoval</w:t>
      </w:r>
      <w:r w:rsidR="006C0752">
        <w:t xml:space="preserve"> ob obravnavi proračuna, </w:t>
      </w:r>
      <w:r w:rsidR="00B93D77">
        <w:t xml:space="preserve"> proti izgradnji doma za starejše v Ankaranu. Poudaril je, da je v Odboru za gospodarjenje pri Občinskem svetu OA pri obravnavi proračuna v prvem branju deloval kot občan in v</w:t>
      </w:r>
      <w:r w:rsidR="005B248F">
        <w:t xml:space="preserve"> Odboru </w:t>
      </w:r>
      <w:r w:rsidR="00B93D77">
        <w:t xml:space="preserve"> </w:t>
      </w:r>
      <w:r w:rsidR="005B248F">
        <w:t xml:space="preserve">v </w:t>
      </w:r>
      <w:r w:rsidR="00B93D77">
        <w:t xml:space="preserve">ničemer ni predstavljal  stališča DU Ankaran. Nasprotno, </w:t>
      </w:r>
      <w:r w:rsidR="00E52B8A">
        <w:t xml:space="preserve">nikoli </w:t>
      </w:r>
      <w:r w:rsidR="005B248F">
        <w:t xml:space="preserve">tudi </w:t>
      </w:r>
      <w:r w:rsidR="00E52B8A">
        <w:t>v DU Ankaran nismo sprejeli stališča</w:t>
      </w:r>
      <w:r w:rsidR="005B248F">
        <w:t>,</w:t>
      </w:r>
      <w:r w:rsidR="00E52B8A">
        <w:t xml:space="preserve"> da smo proti izgradnji doma za starejše, saj si </w:t>
      </w:r>
      <w:r w:rsidR="005B248F">
        <w:t xml:space="preserve">kot DU </w:t>
      </w:r>
      <w:r w:rsidR="00B93D77">
        <w:t>vse od aprila 2022 prizadevamo utemeljiti nujno potrebo po izgradnji  doma za starejše</w:t>
      </w:r>
      <w:r w:rsidR="005B248F">
        <w:t xml:space="preserve"> glede na demografsko stanje starejših </w:t>
      </w:r>
      <w:r w:rsidR="00E52B8A">
        <w:t xml:space="preserve"> v </w:t>
      </w:r>
      <w:r w:rsidR="005B248F">
        <w:t xml:space="preserve">občini </w:t>
      </w:r>
      <w:r w:rsidR="00E52B8A">
        <w:t>Ankaran. Za sprejem v prvem branju proračuna pa je glasoval proti kot občan, ker v proračun niso bile umeščene predlagane dopolnitve</w:t>
      </w:r>
      <w:r w:rsidR="005B248F">
        <w:t xml:space="preserve"> proračuna</w:t>
      </w:r>
      <w:r w:rsidR="00E52B8A">
        <w:t xml:space="preserve">. </w:t>
      </w:r>
    </w:p>
    <w:p w14:paraId="6DC07D06" w14:textId="77777777" w:rsidR="00B16936" w:rsidRDefault="00B16936" w:rsidP="00E857EA">
      <w:pPr>
        <w:ind w:left="360"/>
      </w:pPr>
    </w:p>
    <w:p w14:paraId="01A3B0A9" w14:textId="373DDE09" w:rsidR="00B16936" w:rsidRDefault="00B16936" w:rsidP="00B16936">
      <w:pPr>
        <w:pStyle w:val="Odstavekseznama"/>
        <w:ind w:left="720"/>
      </w:pPr>
      <w:r>
        <w:t xml:space="preserve">Za povsem neprimeren je ocenil tudi prispevek predsednika PZDU JP, M. Miklavčiča v zadnji številki Amfore, saj </w:t>
      </w:r>
      <w:r w:rsidR="005B248F">
        <w:t>navaja neresnična</w:t>
      </w:r>
      <w:r>
        <w:t xml:space="preserve"> </w:t>
      </w:r>
      <w:r w:rsidR="003208D2">
        <w:t xml:space="preserve"> </w:t>
      </w:r>
      <w:r>
        <w:t>dejstv</w:t>
      </w:r>
      <w:r w:rsidR="005B248F">
        <w:t>a o delovanju DU Ankaran</w:t>
      </w:r>
      <w:r>
        <w:t xml:space="preserve"> in  dejanskega poteka Občnega zbora DU Ankaran. Na nekorektno objavljanje zlonamernih  informacij o vpletenosti Društva upokojencev Ankaran v obravnavo proračuna OA, bo zato dan tudi odziv DU Ankaran v naslednji številki A</w:t>
      </w:r>
      <w:r w:rsidR="005C1808">
        <w:t>m</w:t>
      </w:r>
      <w:r>
        <w:t>fore.</w:t>
      </w:r>
    </w:p>
    <w:p w14:paraId="06A9831D" w14:textId="77777777" w:rsidR="00B16936" w:rsidRDefault="00B16936" w:rsidP="00E857EA">
      <w:pPr>
        <w:ind w:left="360"/>
      </w:pPr>
    </w:p>
    <w:p w14:paraId="7E00AF4A" w14:textId="77777777" w:rsidR="00B16936" w:rsidRDefault="00B16936" w:rsidP="00E857EA">
      <w:pPr>
        <w:ind w:left="360"/>
      </w:pPr>
    </w:p>
    <w:p w14:paraId="72971325" w14:textId="2CC3BFCA" w:rsidR="00B16936" w:rsidRDefault="00B16936" w:rsidP="00B16936">
      <w:pPr>
        <w:pStyle w:val="Odstavekseznama"/>
        <w:ind w:left="720"/>
      </w:pPr>
      <w:r>
        <w:t>2.Za zastopanje društva, po njegovem odstopu</w:t>
      </w:r>
      <w:r w:rsidR="0058191E">
        <w:t>,</w:t>
      </w:r>
      <w:r>
        <w:t xml:space="preserve">  je predsednik DU Ankaran pripravil pooblastilo</w:t>
      </w:r>
      <w:r w:rsidR="00F5766F">
        <w:t xml:space="preserve">. </w:t>
      </w:r>
      <w:r>
        <w:t>Do</w:t>
      </w:r>
      <w:r w:rsidR="00F5766F">
        <w:t xml:space="preserve"> sklica </w:t>
      </w:r>
      <w:r>
        <w:t xml:space="preserve"> volilnega </w:t>
      </w:r>
      <w:r w:rsidR="00F5766F">
        <w:t>o</w:t>
      </w:r>
      <w:r>
        <w:t>bčnega zbora, ki ga moramo sklicati do 15.junija, predlaga</w:t>
      </w:r>
      <w:r w:rsidR="0058191E">
        <w:t>,</w:t>
      </w:r>
      <w:r>
        <w:t xml:space="preserve"> </w:t>
      </w:r>
      <w:r w:rsidR="0058191E">
        <w:t>d</w:t>
      </w:r>
      <w:r w:rsidR="00F5766F">
        <w:t>a se za vodenje DU Ankaran poo</w:t>
      </w:r>
      <w:r w:rsidR="0058191E">
        <w:t>b</w:t>
      </w:r>
      <w:r w:rsidR="00F5766F">
        <w:t xml:space="preserve">lasti </w:t>
      </w:r>
      <w:r>
        <w:t>člana UO Cvetko Romana.</w:t>
      </w:r>
    </w:p>
    <w:p w14:paraId="58783B5E" w14:textId="12C38AE4" w:rsidR="005E535E" w:rsidRDefault="005E535E" w:rsidP="00B16936">
      <w:pPr>
        <w:pStyle w:val="Odstavekseznama"/>
        <w:ind w:left="720"/>
      </w:pPr>
      <w:r>
        <w:t xml:space="preserve">Ta je pojasnil, da zaradi aktivnosti pri vodenju Društva za pomoč pri demenci »Primorske spominčice«, ki je s svojim delovanjem prisotno v 10 južnoprimorskih občinah, od Komna do Pirana, ne more sprejeti ponujenega predsedovanja društva, bo pa zaradi zdravstvenega stanja sedanjega predsednika kot pooblaščenec vodil društvo do načrtovanega občnega zbora . </w:t>
      </w:r>
    </w:p>
    <w:p w14:paraId="5C9C9E8E" w14:textId="77777777" w:rsidR="00B16936" w:rsidRDefault="00B16936" w:rsidP="00B16936">
      <w:pPr>
        <w:pStyle w:val="Odstavekseznama"/>
        <w:ind w:left="720"/>
      </w:pPr>
    </w:p>
    <w:p w14:paraId="7B51A463" w14:textId="0AABDAC8" w:rsidR="00B16936" w:rsidRPr="00B16936" w:rsidRDefault="00B16936" w:rsidP="00B16936">
      <w:pPr>
        <w:pStyle w:val="Odstavekseznama"/>
        <w:ind w:left="720"/>
        <w:rPr>
          <w:b/>
          <w:bCs/>
        </w:rPr>
      </w:pPr>
      <w:r>
        <w:t xml:space="preserve"> </w:t>
      </w:r>
      <w:r w:rsidRPr="00B16936">
        <w:rPr>
          <w:b/>
          <w:bCs/>
        </w:rPr>
        <w:t xml:space="preserve">Člani UO so potrdili soglasje k pooblastilu Cvetko Romana za zastopanje </w:t>
      </w:r>
      <w:r w:rsidR="0058191E">
        <w:rPr>
          <w:b/>
          <w:bCs/>
        </w:rPr>
        <w:t>D</w:t>
      </w:r>
      <w:r w:rsidRPr="00B16936">
        <w:rPr>
          <w:b/>
          <w:bCs/>
        </w:rPr>
        <w:t xml:space="preserve">ruštva upokojencev Ankaran, do volilnega </w:t>
      </w:r>
      <w:r w:rsidR="00F5766F">
        <w:rPr>
          <w:b/>
          <w:bCs/>
        </w:rPr>
        <w:t>Ob</w:t>
      </w:r>
      <w:r w:rsidRPr="00B16936">
        <w:rPr>
          <w:b/>
          <w:bCs/>
        </w:rPr>
        <w:t xml:space="preserve">čnega zbora društva oz. </w:t>
      </w:r>
      <w:r w:rsidR="00F5766F">
        <w:rPr>
          <w:b/>
          <w:bCs/>
        </w:rPr>
        <w:t xml:space="preserve">najkasneje </w:t>
      </w:r>
      <w:r w:rsidRPr="00B16936">
        <w:rPr>
          <w:b/>
          <w:bCs/>
        </w:rPr>
        <w:t>do 15. junija 2023.</w:t>
      </w:r>
    </w:p>
    <w:p w14:paraId="1696131A" w14:textId="77777777" w:rsidR="00B16936" w:rsidRDefault="00B16936" w:rsidP="00E857EA">
      <w:pPr>
        <w:ind w:left="360"/>
      </w:pPr>
    </w:p>
    <w:p w14:paraId="4E8A7A3D" w14:textId="77777777" w:rsidR="0073444B" w:rsidRDefault="0073444B" w:rsidP="0073444B"/>
    <w:p w14:paraId="7C1DC622" w14:textId="1016419F" w:rsidR="00F5766F" w:rsidRDefault="00B16936" w:rsidP="00F5766F">
      <w:pPr>
        <w:pStyle w:val="Odstavekseznama"/>
        <w:ind w:left="720"/>
      </w:pPr>
      <w:r>
        <w:t>2.</w:t>
      </w:r>
      <w:r w:rsidR="00F5766F">
        <w:t xml:space="preserve">Predsednik je izpostavil </w:t>
      </w:r>
      <w:r w:rsidR="00BB610D">
        <w:t>problematik</w:t>
      </w:r>
      <w:r w:rsidR="00F5766F">
        <w:t>o</w:t>
      </w:r>
      <w:r w:rsidR="00BB610D">
        <w:t xml:space="preserve"> kadrovanja</w:t>
      </w:r>
      <w:r w:rsidR="00F5766F">
        <w:t xml:space="preserve"> za tri nadomestne člane UO, tri NO in predsednika društva, g</w:t>
      </w:r>
      <w:r w:rsidR="004053E0">
        <w:t xml:space="preserve">lede na dogovorjen sklic volilnega občnega zbora DU Ankaran v </w:t>
      </w:r>
      <w:r w:rsidR="00E307B0">
        <w:t>juniju</w:t>
      </w:r>
      <w:r w:rsidR="00F5766F">
        <w:t xml:space="preserve">. </w:t>
      </w:r>
    </w:p>
    <w:p w14:paraId="10DD0009" w14:textId="10CE8E51" w:rsidR="00F5766F" w:rsidRDefault="00F5766F" w:rsidP="00F5766F">
      <w:pPr>
        <w:pStyle w:val="Odstavekseznama"/>
        <w:ind w:left="720"/>
      </w:pPr>
      <w:r>
        <w:t xml:space="preserve">Nadomestiti je potrebno v UO (Vilija Pucerja, </w:t>
      </w:r>
      <w:proofErr w:type="spellStart"/>
      <w:r>
        <w:t>Ružico</w:t>
      </w:r>
      <w:proofErr w:type="spellEnd"/>
      <w:r>
        <w:t xml:space="preserve"> </w:t>
      </w:r>
      <w:proofErr w:type="spellStart"/>
      <w:r>
        <w:t>Čurkovič</w:t>
      </w:r>
      <w:proofErr w:type="spellEnd"/>
      <w:r>
        <w:t xml:space="preserve"> in Andreja Jamnika), ter v NO (Nedo Kozlovič, Zdenka Prodana, Aleša Posega) ter predsednika DU Ankaran</w:t>
      </w:r>
      <w:r w:rsidR="0058191E">
        <w:t xml:space="preserve">. </w:t>
      </w:r>
    </w:p>
    <w:p w14:paraId="68B23CB2" w14:textId="72B3F91C" w:rsidR="0058191E" w:rsidRDefault="0058191E" w:rsidP="0058191E">
      <w:pPr>
        <w:pStyle w:val="Odstavekseznama"/>
        <w:ind w:left="720"/>
      </w:pPr>
      <w:r w:rsidRPr="003208D2">
        <w:rPr>
          <w:b/>
          <w:bCs/>
        </w:rPr>
        <w:t>Pozval je vse člane UO da pristopijo k takojšnjemu evidentiranju nadomestnih kandidatov.</w:t>
      </w:r>
    </w:p>
    <w:p w14:paraId="66631C1A" w14:textId="77777777" w:rsidR="0058191E" w:rsidRPr="003208D2" w:rsidRDefault="0058191E" w:rsidP="0058191E">
      <w:pPr>
        <w:pStyle w:val="Odstavekseznama"/>
        <w:ind w:left="720"/>
        <w:rPr>
          <w:b/>
          <w:bCs/>
        </w:rPr>
      </w:pPr>
      <w:r w:rsidRPr="003208D2">
        <w:rPr>
          <w:b/>
          <w:bCs/>
        </w:rPr>
        <w:t xml:space="preserve"> Predloge naj posredujejo začasnemu zastopniku  DU Ankaran  Cvetko Romanu </w:t>
      </w:r>
    </w:p>
    <w:p w14:paraId="7A688F65" w14:textId="77777777" w:rsidR="00455ECE" w:rsidRDefault="0058191E" w:rsidP="0058191E">
      <w:pPr>
        <w:pStyle w:val="Odstavekseznama"/>
        <w:ind w:left="720"/>
        <w:rPr>
          <w:b/>
          <w:bCs/>
        </w:rPr>
      </w:pPr>
      <w:r w:rsidRPr="003208D2">
        <w:rPr>
          <w:b/>
          <w:bCs/>
        </w:rPr>
        <w:t xml:space="preserve">( e- pošta : </w:t>
      </w:r>
      <w:hyperlink r:id="rId6" w:history="1">
        <w:r w:rsidRPr="003208D2">
          <w:rPr>
            <w:rStyle w:val="Hiperpovezava"/>
            <w:b/>
            <w:bCs/>
          </w:rPr>
          <w:t>cvetkorom@gmail.com</w:t>
        </w:r>
      </w:hyperlink>
      <w:r w:rsidRPr="003208D2">
        <w:rPr>
          <w:b/>
          <w:bCs/>
        </w:rPr>
        <w:t>,   tel. 051/348 432 ).</w:t>
      </w:r>
    </w:p>
    <w:p w14:paraId="1E6137E9" w14:textId="77777777" w:rsidR="00455ECE" w:rsidRDefault="00455ECE" w:rsidP="0058191E">
      <w:pPr>
        <w:pStyle w:val="Odstavekseznama"/>
        <w:ind w:left="720"/>
        <w:rPr>
          <w:b/>
          <w:bCs/>
        </w:rPr>
      </w:pPr>
    </w:p>
    <w:p w14:paraId="2B64DD22" w14:textId="7D688E6B" w:rsidR="00671391" w:rsidRPr="003208D2" w:rsidRDefault="005B248F" w:rsidP="0058191E">
      <w:pPr>
        <w:pStyle w:val="Odstavekseznama"/>
        <w:ind w:left="720"/>
        <w:rPr>
          <w:b/>
          <w:bCs/>
        </w:rPr>
      </w:pPr>
      <w:r>
        <w:rPr>
          <w:b/>
          <w:bCs/>
        </w:rPr>
        <w:t xml:space="preserve"> </w:t>
      </w:r>
      <w:r w:rsidR="00455ECE">
        <w:rPr>
          <w:b/>
          <w:bCs/>
        </w:rPr>
        <w:t>E</w:t>
      </w:r>
      <w:r>
        <w:rPr>
          <w:b/>
          <w:bCs/>
        </w:rPr>
        <w:t>videntiran</w:t>
      </w:r>
      <w:r w:rsidR="00455ECE">
        <w:rPr>
          <w:b/>
          <w:bCs/>
        </w:rPr>
        <w:t>e</w:t>
      </w:r>
      <w:r>
        <w:rPr>
          <w:b/>
          <w:bCs/>
        </w:rPr>
        <w:t xml:space="preserve"> predlog</w:t>
      </w:r>
      <w:r w:rsidR="00455ECE">
        <w:rPr>
          <w:b/>
          <w:bCs/>
        </w:rPr>
        <w:t>e</w:t>
      </w:r>
      <w:r>
        <w:rPr>
          <w:b/>
          <w:bCs/>
        </w:rPr>
        <w:t xml:space="preserve"> bomo pregledali na naslednji seji</w:t>
      </w:r>
      <w:r w:rsidR="00455ECE">
        <w:rPr>
          <w:b/>
          <w:bCs/>
        </w:rPr>
        <w:t>, v sredo 24.5.2023.</w:t>
      </w:r>
    </w:p>
    <w:p w14:paraId="2E5A2313" w14:textId="77777777" w:rsidR="00B16936" w:rsidRDefault="00B16936" w:rsidP="00AC3758"/>
    <w:p w14:paraId="0734E07F" w14:textId="660B6028" w:rsidR="00671391" w:rsidRDefault="00671391" w:rsidP="00AC3758">
      <w:pPr>
        <w:rPr>
          <w:b/>
          <w:bCs/>
        </w:rPr>
      </w:pPr>
      <w:r>
        <w:t>Ad.:3</w:t>
      </w:r>
      <w:r w:rsidRPr="00671391">
        <w:rPr>
          <w:b/>
          <w:bCs/>
        </w:rPr>
        <w:t>.: Razno</w:t>
      </w:r>
    </w:p>
    <w:p w14:paraId="220968A7" w14:textId="77777777" w:rsidR="00B16936" w:rsidRDefault="00B16936" w:rsidP="00AC3758">
      <w:pPr>
        <w:rPr>
          <w:b/>
          <w:bCs/>
        </w:rPr>
      </w:pPr>
    </w:p>
    <w:p w14:paraId="549356DB" w14:textId="77777777" w:rsidR="00B16936" w:rsidRDefault="00B16936" w:rsidP="00AC3758">
      <w:pPr>
        <w:rPr>
          <w:b/>
          <w:bCs/>
        </w:rPr>
      </w:pPr>
    </w:p>
    <w:p w14:paraId="6CB0B155" w14:textId="77777777" w:rsidR="003208D2" w:rsidRDefault="00B21074" w:rsidP="00AC3758">
      <w:r w:rsidRPr="00B21074">
        <w:t>Člani UO so se seznanili z programom strokovnih ekskurzij in</w:t>
      </w:r>
      <w:r>
        <w:t xml:space="preserve"> ugotovili, da</w:t>
      </w:r>
      <w:r w:rsidR="00F5766F">
        <w:t xml:space="preserve"> Občina še ni zaključila letošnjega razpisa</w:t>
      </w:r>
      <w:r w:rsidR="003208D2">
        <w:t xml:space="preserve"> za sofinanciranje programov društev, zato ne vemo s kakšnimi sredstvi bomo izvajali letošnji program.</w:t>
      </w:r>
    </w:p>
    <w:p w14:paraId="390B5223" w14:textId="77777777" w:rsidR="003208D2" w:rsidRDefault="003208D2" w:rsidP="00AC3758"/>
    <w:p w14:paraId="5B9758F8" w14:textId="1491F05C" w:rsidR="00E857EA" w:rsidRDefault="003208D2" w:rsidP="00AC3758">
      <w:r>
        <w:t>Ugotovili so, da</w:t>
      </w:r>
      <w:r w:rsidR="00F5766F">
        <w:t xml:space="preserve"> </w:t>
      </w:r>
      <w:r w:rsidR="00B21074">
        <w:t xml:space="preserve"> je premalo časa za izvedbo obiska </w:t>
      </w:r>
      <w:r w:rsidR="00E857EA">
        <w:t>D</w:t>
      </w:r>
      <w:r w:rsidR="00B21074">
        <w:t>nev</w:t>
      </w:r>
      <w:r w:rsidR="005B248F">
        <w:t>i</w:t>
      </w:r>
      <w:r w:rsidR="00B21074">
        <w:t xml:space="preserve"> medgeneracijskega sožitja</w:t>
      </w:r>
      <w:r w:rsidR="00E857EA">
        <w:t>, 24 in 25. 5</w:t>
      </w:r>
      <w:r w:rsidR="00B21074">
        <w:t>.</w:t>
      </w:r>
      <w:r w:rsidR="00B16936">
        <w:t xml:space="preserve">2023 </w:t>
      </w:r>
      <w:r w:rsidR="00E857EA">
        <w:t>v</w:t>
      </w:r>
      <w:r w:rsidR="00B16936">
        <w:t xml:space="preserve"> </w:t>
      </w:r>
      <w:r w:rsidR="00E857EA">
        <w:t>Ljubljani.</w:t>
      </w:r>
    </w:p>
    <w:p w14:paraId="594233C2" w14:textId="77777777" w:rsidR="00B16936" w:rsidRDefault="00B16936" w:rsidP="00AC3758"/>
    <w:p w14:paraId="24C75953" w14:textId="3DBEC7F2" w:rsidR="00E857EA" w:rsidRDefault="00805D1F" w:rsidP="00AC3758">
      <w:r>
        <w:t>Predstavlje</w:t>
      </w:r>
      <w:r w:rsidR="009174AD">
        <w:t>n</w:t>
      </w:r>
      <w:r>
        <w:t xml:space="preserve"> je bil strokovni izlet v Benetke</w:t>
      </w:r>
      <w:r w:rsidR="005B248F">
        <w:t>,</w:t>
      </w:r>
      <w:r>
        <w:t xml:space="preserve"> v soboto </w:t>
      </w:r>
      <w:r w:rsidR="00E548CB">
        <w:t>1</w:t>
      </w:r>
      <w:r>
        <w:t>7. junija</w:t>
      </w:r>
      <w:r w:rsidR="003208D2">
        <w:t xml:space="preserve"> </w:t>
      </w:r>
      <w:r w:rsidR="00E857EA">
        <w:t>2023</w:t>
      </w:r>
      <w:r w:rsidR="003208D2">
        <w:t>. P</w:t>
      </w:r>
      <w:r w:rsidR="009174AD">
        <w:t xml:space="preserve">otrebne podatke bo pridobila </w:t>
      </w:r>
      <w:proofErr w:type="spellStart"/>
      <w:r w:rsidR="009174AD">
        <w:t>N.Celec</w:t>
      </w:r>
      <w:proofErr w:type="spellEnd"/>
      <w:r w:rsidR="00E857EA">
        <w:t>. V</w:t>
      </w:r>
      <w:r w:rsidR="009174AD">
        <w:t xml:space="preserve"> primeru pozitivne odločitve, bi bil prispevek udeležencev za prevoz in prehrano 50 euro.</w:t>
      </w:r>
    </w:p>
    <w:p w14:paraId="359D8959" w14:textId="77777777" w:rsidR="00B16936" w:rsidRDefault="00B16936" w:rsidP="00AC3758"/>
    <w:p w14:paraId="2A7B49A0" w14:textId="0CA52A22" w:rsidR="00B21074" w:rsidRDefault="009174AD" w:rsidP="00AC3758">
      <w:r>
        <w:t xml:space="preserve">Za naslednjo strokovno ekskurzijo je predviden 14. julija ogled Visokega ob Tavčarjevem letu ali </w:t>
      </w:r>
      <w:r w:rsidR="003208D2">
        <w:t xml:space="preserve">nadomestno </w:t>
      </w:r>
      <w:r>
        <w:t>28.09</w:t>
      </w:r>
      <w:r w:rsidR="005B248F">
        <w:t>. 2023</w:t>
      </w:r>
      <w:r>
        <w:t xml:space="preserve"> </w:t>
      </w:r>
      <w:r w:rsidR="003208D2">
        <w:t xml:space="preserve">obisk </w:t>
      </w:r>
      <w:r>
        <w:t>Logarsk</w:t>
      </w:r>
      <w:r w:rsidR="003208D2">
        <w:t>e</w:t>
      </w:r>
      <w:r>
        <w:t xml:space="preserve"> dolin</w:t>
      </w:r>
      <w:r w:rsidR="003208D2">
        <w:t>e</w:t>
      </w:r>
      <w:r w:rsidR="00E857EA">
        <w:t>. P</w:t>
      </w:r>
      <w:r>
        <w:t>otrebne podatke za odločitev pridobi N. Celec</w:t>
      </w:r>
      <w:r w:rsidR="003208D2">
        <w:t>, m</w:t>
      </w:r>
      <w:r>
        <w:t>ožni so tudi drugi datumi</w:t>
      </w:r>
      <w:r w:rsidR="005B248F">
        <w:t xml:space="preserve"> za obisk te destinacije.</w:t>
      </w:r>
    </w:p>
    <w:p w14:paraId="712B3195" w14:textId="77777777" w:rsidR="00B16936" w:rsidRDefault="00B16936" w:rsidP="00AC3758"/>
    <w:p w14:paraId="1A022CBE" w14:textId="2F2CAAC3" w:rsidR="009174AD" w:rsidRPr="00B21074" w:rsidRDefault="009174AD" w:rsidP="00AC3758">
      <w:r>
        <w:t>Predlagano je</w:t>
      </w:r>
      <w:r w:rsidR="00B16936">
        <w:t>,</w:t>
      </w:r>
      <w:r>
        <w:t xml:space="preserve"> da ob volilnem občnem zboru, ki bo na Sv. Katerini</w:t>
      </w:r>
      <w:r w:rsidR="00B16936">
        <w:t>,</w:t>
      </w:r>
      <w:r>
        <w:t xml:space="preserve"> organiziramo druženje članstva </w:t>
      </w:r>
      <w:r w:rsidR="003208D2">
        <w:t>s</w:t>
      </w:r>
      <w:r>
        <w:t xml:space="preserve"> </w:t>
      </w:r>
      <w:proofErr w:type="spellStart"/>
      <w:r>
        <w:t>k</w:t>
      </w:r>
      <w:r w:rsidR="00B16936">
        <w:t>e</w:t>
      </w:r>
      <w:r>
        <w:t>teringom</w:t>
      </w:r>
      <w:proofErr w:type="spellEnd"/>
      <w:r w:rsidR="00B16936">
        <w:t>. P</w:t>
      </w:r>
      <w:r>
        <w:t xml:space="preserve">otrebne podatke o stroških in organizaciji pridobi V. Muženič. </w:t>
      </w:r>
    </w:p>
    <w:p w14:paraId="086D48C6" w14:textId="77777777" w:rsidR="00AC3758" w:rsidRPr="00B21074" w:rsidRDefault="00AC3758" w:rsidP="00AC3758"/>
    <w:p w14:paraId="5C93BC41" w14:textId="12E056BE" w:rsidR="00F10FDF" w:rsidRPr="00B21074" w:rsidRDefault="00F10FDF" w:rsidP="00A320A1"/>
    <w:p w14:paraId="79927BCC" w14:textId="77777777" w:rsidR="004E538A" w:rsidRPr="00B21074" w:rsidRDefault="004E538A" w:rsidP="00A320A1"/>
    <w:p w14:paraId="50A97D87" w14:textId="436C6BB3" w:rsidR="004E538A" w:rsidRDefault="004E538A" w:rsidP="00A320A1">
      <w:r>
        <w:t xml:space="preserve">Seja je bila končana ob </w:t>
      </w:r>
      <w:r w:rsidR="00B21074">
        <w:t>17</w:t>
      </w:r>
      <w:r>
        <w:t xml:space="preserve"> uri.</w:t>
      </w:r>
    </w:p>
    <w:p w14:paraId="2AA9EA6C" w14:textId="77777777" w:rsidR="00F64CF2" w:rsidRDefault="00F64CF2" w:rsidP="00F64CF2"/>
    <w:p w14:paraId="7BF854B7" w14:textId="77777777" w:rsidR="00645708" w:rsidRDefault="00645708" w:rsidP="001600D1">
      <w:r>
        <w:t>Lepo pozdravljeni!</w:t>
      </w:r>
    </w:p>
    <w:p w14:paraId="00D6E573" w14:textId="77777777" w:rsidR="00F64CF2" w:rsidRDefault="00F64CF2" w:rsidP="001600D1"/>
    <w:p w14:paraId="4F2D0EB8" w14:textId="77777777" w:rsidR="00F8575B" w:rsidRDefault="00F8575B" w:rsidP="00F8575B">
      <w:r>
        <w:t xml:space="preserve">                                      </w:t>
      </w:r>
      <w:r w:rsidR="00686AD1">
        <w:t xml:space="preserve">                                            </w:t>
      </w:r>
    </w:p>
    <w:p w14:paraId="0E9A8D8D" w14:textId="77777777" w:rsidR="00686AD1" w:rsidRDefault="00686AD1" w:rsidP="001600D1"/>
    <w:p w14:paraId="5A351DF5" w14:textId="77777777" w:rsidR="00645708" w:rsidRDefault="00686AD1" w:rsidP="001600D1">
      <w:r>
        <w:t xml:space="preserve">                                                                                   </w:t>
      </w:r>
      <w:r w:rsidR="00F8575B">
        <w:t xml:space="preserve"> </w:t>
      </w:r>
      <w:r w:rsidR="00813865">
        <w:t>UO</w:t>
      </w:r>
      <w:r w:rsidR="00645708">
        <w:t xml:space="preserve"> DU Ankaran</w:t>
      </w:r>
    </w:p>
    <w:p w14:paraId="42CB21A3" w14:textId="77777777" w:rsidR="00686AD1" w:rsidRDefault="00645708" w:rsidP="001600D1">
      <w:r>
        <w:t xml:space="preserve">  </w:t>
      </w:r>
      <w:r w:rsidR="00F8575B">
        <w:t xml:space="preserve">     </w:t>
      </w:r>
      <w:r w:rsidR="00813865">
        <w:t xml:space="preserve">                                                                             </w:t>
      </w:r>
      <w:r w:rsidR="00484F4C">
        <w:t xml:space="preserve">Predsednik </w:t>
      </w:r>
      <w:r w:rsidR="00813865">
        <w:t xml:space="preserve"> Andrej Jamnik</w:t>
      </w:r>
    </w:p>
    <w:p w14:paraId="05D637B2" w14:textId="77777777" w:rsidR="00686AD1" w:rsidRDefault="00686AD1" w:rsidP="001600D1">
      <w:r>
        <w:t xml:space="preserve"> </w:t>
      </w:r>
      <w:r w:rsidR="00647417">
        <w:t xml:space="preserve"> </w:t>
      </w:r>
      <w:r w:rsidR="00645708">
        <w:t xml:space="preserve">        </w:t>
      </w:r>
      <w:r w:rsidR="00647417">
        <w:t xml:space="preserve">                                                                               </w:t>
      </w:r>
    </w:p>
    <w:sectPr w:rsidR="00686AD1" w:rsidSect="00BB0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52E"/>
    <w:multiLevelType w:val="hybridMultilevel"/>
    <w:tmpl w:val="3EB88304"/>
    <w:lvl w:ilvl="0" w:tplc="56FA0C32">
      <w:start w:val="62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4D0F"/>
    <w:multiLevelType w:val="hybridMultilevel"/>
    <w:tmpl w:val="C9D23556"/>
    <w:lvl w:ilvl="0" w:tplc="A77243EA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166A08DF"/>
    <w:multiLevelType w:val="hybridMultilevel"/>
    <w:tmpl w:val="F5FE9F0A"/>
    <w:lvl w:ilvl="0" w:tplc="48623D74">
      <w:numFmt w:val="bullet"/>
      <w:lvlText w:val="-"/>
      <w:lvlJc w:val="left"/>
      <w:pPr>
        <w:ind w:left="31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3" w15:restartNumberingAfterBreak="0">
    <w:nsid w:val="18CE3A0B"/>
    <w:multiLevelType w:val="hybridMultilevel"/>
    <w:tmpl w:val="2CE6F554"/>
    <w:lvl w:ilvl="0" w:tplc="6C78A5E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28C54C3B"/>
    <w:multiLevelType w:val="hybridMultilevel"/>
    <w:tmpl w:val="1182F29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5F98"/>
    <w:multiLevelType w:val="hybridMultilevel"/>
    <w:tmpl w:val="1DF46F3C"/>
    <w:lvl w:ilvl="0" w:tplc="68087118">
      <w:start w:val="628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2564A0"/>
    <w:multiLevelType w:val="hybridMultilevel"/>
    <w:tmpl w:val="AA6C65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0574"/>
    <w:multiLevelType w:val="hybridMultilevel"/>
    <w:tmpl w:val="505422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B5CFF"/>
    <w:multiLevelType w:val="hybridMultilevel"/>
    <w:tmpl w:val="8A3C88E4"/>
    <w:lvl w:ilvl="0" w:tplc="47C02444">
      <w:start w:val="628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D9357B"/>
    <w:multiLevelType w:val="hybridMultilevel"/>
    <w:tmpl w:val="0E24E0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A697B"/>
    <w:multiLevelType w:val="hybridMultilevel"/>
    <w:tmpl w:val="576AFEE2"/>
    <w:lvl w:ilvl="0" w:tplc="0D863F8C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476385070">
    <w:abstractNumId w:val="5"/>
  </w:num>
  <w:num w:numId="2" w16cid:durableId="942608192">
    <w:abstractNumId w:val="8"/>
  </w:num>
  <w:num w:numId="3" w16cid:durableId="804468505">
    <w:abstractNumId w:val="0"/>
  </w:num>
  <w:num w:numId="4" w16cid:durableId="2018000206">
    <w:abstractNumId w:val="9"/>
  </w:num>
  <w:num w:numId="5" w16cid:durableId="277832326">
    <w:abstractNumId w:val="2"/>
  </w:num>
  <w:num w:numId="6" w16cid:durableId="2117826039">
    <w:abstractNumId w:val="7"/>
  </w:num>
  <w:num w:numId="7" w16cid:durableId="606886896">
    <w:abstractNumId w:val="6"/>
  </w:num>
  <w:num w:numId="8" w16cid:durableId="521632853">
    <w:abstractNumId w:val="3"/>
  </w:num>
  <w:num w:numId="9" w16cid:durableId="107818980">
    <w:abstractNumId w:val="10"/>
  </w:num>
  <w:num w:numId="10" w16cid:durableId="561673463">
    <w:abstractNumId w:val="1"/>
  </w:num>
  <w:num w:numId="11" w16cid:durableId="815414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D1"/>
    <w:rsid w:val="00002718"/>
    <w:rsid w:val="00030026"/>
    <w:rsid w:val="0003471F"/>
    <w:rsid w:val="00040256"/>
    <w:rsid w:val="000534EC"/>
    <w:rsid w:val="000715B7"/>
    <w:rsid w:val="0007227E"/>
    <w:rsid w:val="000921C5"/>
    <w:rsid w:val="00092FBD"/>
    <w:rsid w:val="000957DD"/>
    <w:rsid w:val="000A288D"/>
    <w:rsid w:val="000B1E07"/>
    <w:rsid w:val="000C131C"/>
    <w:rsid w:val="000D6E95"/>
    <w:rsid w:val="0010484B"/>
    <w:rsid w:val="001123B0"/>
    <w:rsid w:val="00117613"/>
    <w:rsid w:val="0013457B"/>
    <w:rsid w:val="0014063F"/>
    <w:rsid w:val="00145D6D"/>
    <w:rsid w:val="00146058"/>
    <w:rsid w:val="001539A3"/>
    <w:rsid w:val="001600D1"/>
    <w:rsid w:val="001624AD"/>
    <w:rsid w:val="00182F8A"/>
    <w:rsid w:val="001A5D5F"/>
    <w:rsid w:val="001C5373"/>
    <w:rsid w:val="001E3155"/>
    <w:rsid w:val="001F3B8F"/>
    <w:rsid w:val="002043AB"/>
    <w:rsid w:val="00210DB7"/>
    <w:rsid w:val="00215019"/>
    <w:rsid w:val="0022013C"/>
    <w:rsid w:val="00221B80"/>
    <w:rsid w:val="00234F45"/>
    <w:rsid w:val="0023574E"/>
    <w:rsid w:val="0024223D"/>
    <w:rsid w:val="002569CB"/>
    <w:rsid w:val="00275427"/>
    <w:rsid w:val="00275E8D"/>
    <w:rsid w:val="00292A81"/>
    <w:rsid w:val="00292EEC"/>
    <w:rsid w:val="002C5E4C"/>
    <w:rsid w:val="002E534B"/>
    <w:rsid w:val="0030415E"/>
    <w:rsid w:val="003208D2"/>
    <w:rsid w:val="00323E05"/>
    <w:rsid w:val="003259D2"/>
    <w:rsid w:val="0033295D"/>
    <w:rsid w:val="00335BEE"/>
    <w:rsid w:val="0033767A"/>
    <w:rsid w:val="00341E05"/>
    <w:rsid w:val="00365250"/>
    <w:rsid w:val="00367D25"/>
    <w:rsid w:val="0037005E"/>
    <w:rsid w:val="00384A1B"/>
    <w:rsid w:val="003948B9"/>
    <w:rsid w:val="003B1D83"/>
    <w:rsid w:val="003C14F4"/>
    <w:rsid w:val="004053E0"/>
    <w:rsid w:val="004172E1"/>
    <w:rsid w:val="00417FA5"/>
    <w:rsid w:val="004244E9"/>
    <w:rsid w:val="0042740E"/>
    <w:rsid w:val="00431F1F"/>
    <w:rsid w:val="0044087C"/>
    <w:rsid w:val="00455ECE"/>
    <w:rsid w:val="00471E01"/>
    <w:rsid w:val="0047322F"/>
    <w:rsid w:val="00483EB8"/>
    <w:rsid w:val="00484F4C"/>
    <w:rsid w:val="004919E5"/>
    <w:rsid w:val="004A1923"/>
    <w:rsid w:val="004A2566"/>
    <w:rsid w:val="004A2EFA"/>
    <w:rsid w:val="004C5D6E"/>
    <w:rsid w:val="004E538A"/>
    <w:rsid w:val="0050331E"/>
    <w:rsid w:val="005108CB"/>
    <w:rsid w:val="00525652"/>
    <w:rsid w:val="00556918"/>
    <w:rsid w:val="005575BF"/>
    <w:rsid w:val="00563F27"/>
    <w:rsid w:val="0058191E"/>
    <w:rsid w:val="0058282B"/>
    <w:rsid w:val="005B248F"/>
    <w:rsid w:val="005B5EAE"/>
    <w:rsid w:val="005B665B"/>
    <w:rsid w:val="005C0C92"/>
    <w:rsid w:val="005C1808"/>
    <w:rsid w:val="005D0A06"/>
    <w:rsid w:val="005E05AD"/>
    <w:rsid w:val="005E36DA"/>
    <w:rsid w:val="005E535E"/>
    <w:rsid w:val="005F3031"/>
    <w:rsid w:val="005F57CC"/>
    <w:rsid w:val="005F5EDD"/>
    <w:rsid w:val="00611D7A"/>
    <w:rsid w:val="00612096"/>
    <w:rsid w:val="00623695"/>
    <w:rsid w:val="00645708"/>
    <w:rsid w:val="00647417"/>
    <w:rsid w:val="00665EBE"/>
    <w:rsid w:val="00666249"/>
    <w:rsid w:val="00671391"/>
    <w:rsid w:val="006741AE"/>
    <w:rsid w:val="00685D0D"/>
    <w:rsid w:val="00686AD1"/>
    <w:rsid w:val="006B2A34"/>
    <w:rsid w:val="006C0752"/>
    <w:rsid w:val="006C1467"/>
    <w:rsid w:val="006C2DBE"/>
    <w:rsid w:val="0071703D"/>
    <w:rsid w:val="0073444B"/>
    <w:rsid w:val="00741A6F"/>
    <w:rsid w:val="00741F54"/>
    <w:rsid w:val="0075599B"/>
    <w:rsid w:val="00761978"/>
    <w:rsid w:val="00761D47"/>
    <w:rsid w:val="00766F94"/>
    <w:rsid w:val="00770D6A"/>
    <w:rsid w:val="007823B9"/>
    <w:rsid w:val="007C3679"/>
    <w:rsid w:val="007F0A10"/>
    <w:rsid w:val="00805D1F"/>
    <w:rsid w:val="00805E39"/>
    <w:rsid w:val="00813865"/>
    <w:rsid w:val="00821303"/>
    <w:rsid w:val="00821C7C"/>
    <w:rsid w:val="00845662"/>
    <w:rsid w:val="00847A27"/>
    <w:rsid w:val="0086285B"/>
    <w:rsid w:val="00865976"/>
    <w:rsid w:val="008D0BD3"/>
    <w:rsid w:val="008D1F1E"/>
    <w:rsid w:val="008D6941"/>
    <w:rsid w:val="008E0C39"/>
    <w:rsid w:val="008F7D4B"/>
    <w:rsid w:val="009174AD"/>
    <w:rsid w:val="009226F6"/>
    <w:rsid w:val="00926324"/>
    <w:rsid w:val="009466BD"/>
    <w:rsid w:val="00951EEF"/>
    <w:rsid w:val="009855AC"/>
    <w:rsid w:val="00991481"/>
    <w:rsid w:val="009A5BBB"/>
    <w:rsid w:val="009A7A26"/>
    <w:rsid w:val="009C01A7"/>
    <w:rsid w:val="009D127D"/>
    <w:rsid w:val="009D5DE1"/>
    <w:rsid w:val="009E12CB"/>
    <w:rsid w:val="00A1579A"/>
    <w:rsid w:val="00A320A1"/>
    <w:rsid w:val="00A450CC"/>
    <w:rsid w:val="00A52345"/>
    <w:rsid w:val="00A5466E"/>
    <w:rsid w:val="00A56481"/>
    <w:rsid w:val="00A567B3"/>
    <w:rsid w:val="00A569CB"/>
    <w:rsid w:val="00A65BEA"/>
    <w:rsid w:val="00A70E7C"/>
    <w:rsid w:val="00A73A25"/>
    <w:rsid w:val="00A76821"/>
    <w:rsid w:val="00A87AF6"/>
    <w:rsid w:val="00A9095B"/>
    <w:rsid w:val="00A909EF"/>
    <w:rsid w:val="00A927FB"/>
    <w:rsid w:val="00AA6BB3"/>
    <w:rsid w:val="00AB680E"/>
    <w:rsid w:val="00AC3758"/>
    <w:rsid w:val="00AD73F6"/>
    <w:rsid w:val="00AE3329"/>
    <w:rsid w:val="00B10AEA"/>
    <w:rsid w:val="00B16936"/>
    <w:rsid w:val="00B21074"/>
    <w:rsid w:val="00B258E6"/>
    <w:rsid w:val="00B4335D"/>
    <w:rsid w:val="00B54216"/>
    <w:rsid w:val="00B54C94"/>
    <w:rsid w:val="00B93D77"/>
    <w:rsid w:val="00B97D99"/>
    <w:rsid w:val="00BB0B24"/>
    <w:rsid w:val="00BB610D"/>
    <w:rsid w:val="00BF58AB"/>
    <w:rsid w:val="00BF5ACF"/>
    <w:rsid w:val="00C04A4A"/>
    <w:rsid w:val="00C2237C"/>
    <w:rsid w:val="00C237A5"/>
    <w:rsid w:val="00C254D5"/>
    <w:rsid w:val="00C307A5"/>
    <w:rsid w:val="00C31276"/>
    <w:rsid w:val="00C368C5"/>
    <w:rsid w:val="00C738B9"/>
    <w:rsid w:val="00C92CD9"/>
    <w:rsid w:val="00C96631"/>
    <w:rsid w:val="00CB5249"/>
    <w:rsid w:val="00CF0290"/>
    <w:rsid w:val="00D10B21"/>
    <w:rsid w:val="00D505E7"/>
    <w:rsid w:val="00D5559A"/>
    <w:rsid w:val="00D629D3"/>
    <w:rsid w:val="00D62F57"/>
    <w:rsid w:val="00D67108"/>
    <w:rsid w:val="00D825E8"/>
    <w:rsid w:val="00DA788D"/>
    <w:rsid w:val="00DB279A"/>
    <w:rsid w:val="00DB5A61"/>
    <w:rsid w:val="00DB6326"/>
    <w:rsid w:val="00DC1B87"/>
    <w:rsid w:val="00DC26A4"/>
    <w:rsid w:val="00DD5E0D"/>
    <w:rsid w:val="00DF3EF6"/>
    <w:rsid w:val="00E307B0"/>
    <w:rsid w:val="00E31EF9"/>
    <w:rsid w:val="00E438F5"/>
    <w:rsid w:val="00E51D36"/>
    <w:rsid w:val="00E52B8A"/>
    <w:rsid w:val="00E548CB"/>
    <w:rsid w:val="00E56590"/>
    <w:rsid w:val="00E60528"/>
    <w:rsid w:val="00E6356F"/>
    <w:rsid w:val="00E70757"/>
    <w:rsid w:val="00E70872"/>
    <w:rsid w:val="00E857EA"/>
    <w:rsid w:val="00EB3D8F"/>
    <w:rsid w:val="00EC2D25"/>
    <w:rsid w:val="00F10FDF"/>
    <w:rsid w:val="00F15FE9"/>
    <w:rsid w:val="00F208C7"/>
    <w:rsid w:val="00F22F6A"/>
    <w:rsid w:val="00F32171"/>
    <w:rsid w:val="00F474FC"/>
    <w:rsid w:val="00F5296E"/>
    <w:rsid w:val="00F56FD0"/>
    <w:rsid w:val="00F5766F"/>
    <w:rsid w:val="00F64CF2"/>
    <w:rsid w:val="00F8575B"/>
    <w:rsid w:val="00F93831"/>
    <w:rsid w:val="00FC6005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E11E9"/>
  <w15:docId w15:val="{A21B463D-BEAB-4122-B611-4B776FE8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1F1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2F6A"/>
    <w:pPr>
      <w:ind w:left="708"/>
    </w:pPr>
  </w:style>
  <w:style w:type="character" w:styleId="Hiperpovezava">
    <w:name w:val="Hyperlink"/>
    <w:basedOn w:val="Privzetapisavaodstavka"/>
    <w:uiPriority w:val="99"/>
    <w:unhideWhenUsed/>
    <w:rsid w:val="00951EEF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81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etkoro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E1F7-D167-444E-BE7C-46A14C3B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DRUŠTVO UPOKOJENCEV ANKARAN</vt:lpstr>
      <vt:lpstr>DRUŠTVO UPOKOJENCEV ANKARAN</vt:lpstr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UPOKOJENCEV ANKARAN</dc:title>
  <dc:subject/>
  <dc:creator>Uporabnik</dc:creator>
  <cp:keywords/>
  <dc:description/>
  <cp:lastModifiedBy>Tata</cp:lastModifiedBy>
  <cp:revision>4</cp:revision>
  <cp:lastPrinted>2023-05-17T17:27:00Z</cp:lastPrinted>
  <dcterms:created xsi:type="dcterms:W3CDTF">2023-06-02T10:33:00Z</dcterms:created>
  <dcterms:modified xsi:type="dcterms:W3CDTF">2024-02-18T17:56:00Z</dcterms:modified>
</cp:coreProperties>
</file>